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8E" w:rsidRPr="004451AD" w:rsidRDefault="0083588E" w:rsidP="0083588E">
      <w:pPr>
        <w:jc w:val="center"/>
        <w:rPr>
          <w:rFonts w:ascii="Times New Roman" w:hAnsi="Times New Roman"/>
          <w:b/>
          <w:sz w:val="24"/>
          <w:szCs w:val="24"/>
        </w:rPr>
      </w:pPr>
      <w:r w:rsidRPr="004451AD">
        <w:rPr>
          <w:rFonts w:ascii="Times New Roman" w:hAnsi="Times New Roman"/>
          <w:b/>
          <w:sz w:val="24"/>
          <w:szCs w:val="24"/>
        </w:rPr>
        <w:t>Карта учебно-методической обеспеченности дисциплины</w:t>
      </w:r>
    </w:p>
    <w:p w:rsidR="0083588E" w:rsidRPr="004451AD" w:rsidRDefault="0083588E" w:rsidP="0083588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451AD">
        <w:rPr>
          <w:rFonts w:ascii="Times New Roman" w:hAnsi="Times New Roman"/>
          <w:b/>
          <w:sz w:val="24"/>
          <w:szCs w:val="24"/>
          <w:lang w:val="kk-KZ"/>
        </w:rPr>
        <w:t>«</w:t>
      </w:r>
      <w:r w:rsidR="004451AD" w:rsidRPr="004451AD">
        <w:rPr>
          <w:rFonts w:ascii="Times New Roman" w:hAnsi="Times New Roman"/>
          <w:b/>
          <w:sz w:val="24"/>
          <w:szCs w:val="24"/>
        </w:rPr>
        <w:t>Молекулярные механизмы вирусных заболеваний</w:t>
      </w:r>
      <w:r w:rsidRPr="004451AD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4451A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81"/>
        <w:gridCol w:w="2543"/>
        <w:gridCol w:w="636"/>
        <w:gridCol w:w="638"/>
        <w:gridCol w:w="142"/>
        <w:gridCol w:w="496"/>
        <w:gridCol w:w="637"/>
        <w:gridCol w:w="633"/>
        <w:gridCol w:w="633"/>
        <w:gridCol w:w="122"/>
        <w:gridCol w:w="513"/>
        <w:gridCol w:w="634"/>
      </w:tblGrid>
      <w:tr w:rsidR="0083588E" w:rsidTr="0083588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83588E" w:rsidTr="0083588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3588E" w:rsidTr="0083588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8E" w:rsidRDefault="0083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</w:tr>
      <w:tr w:rsidR="0083588E" w:rsidTr="0083588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4451A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7F3">
              <w:rPr>
                <w:rFonts w:ascii="Times New Roman" w:hAnsi="Times New Roman"/>
                <w:b/>
              </w:rPr>
              <w:t>Молекулярные механизмы вирусных заболеваний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 w:rsidP="008358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Льюин Б. Гены. – М.: Бином. Лаборатория знаний. 2012.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896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588E" w:rsidTr="0083588E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 w:rsidP="003D1EA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Жимулев С.Г. Общая и молекулярная гене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softHyphen/>
              <w:t xml:space="preserve">тика. Новосибирск. Изд-во Сиб. АН.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E" w:rsidRDefault="0083588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E" w:rsidRDefault="008358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3588E" w:rsidRDefault="0083588E" w:rsidP="008358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3588E" w:rsidRDefault="0083588E" w:rsidP="008358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3588E" w:rsidRDefault="0083588E" w:rsidP="0083588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Преподаватель                                           </w:t>
      </w:r>
      <w:r w:rsidR="004451AD">
        <w:rPr>
          <w:rFonts w:ascii="Times New Roman" w:hAnsi="Times New Roman"/>
          <w:sz w:val="24"/>
          <w:szCs w:val="24"/>
          <w:lang w:val="kk-KZ"/>
        </w:rPr>
        <w:t>Бурашев Е.Д.</w:t>
      </w:r>
    </w:p>
    <w:p w:rsidR="00A23004" w:rsidRDefault="004451AD"/>
    <w:sectPr w:rsidR="00A2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9"/>
    <w:rsid w:val="004451AD"/>
    <w:rsid w:val="00485114"/>
    <w:rsid w:val="00594D41"/>
    <w:rsid w:val="0083588E"/>
    <w:rsid w:val="00B033B5"/>
    <w:rsid w:val="00E01133"/>
    <w:rsid w:val="00E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5D4DB-490B-4733-9F34-27F0F5A5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Пак Жансая</cp:lastModifiedBy>
  <cp:revision>4</cp:revision>
  <dcterms:created xsi:type="dcterms:W3CDTF">2021-08-22T19:54:00Z</dcterms:created>
  <dcterms:modified xsi:type="dcterms:W3CDTF">2021-10-15T10:42:00Z</dcterms:modified>
</cp:coreProperties>
</file>